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60db" w14:textId="ca46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Буландынского района от 31 мая 2022 года № А-05/163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Буландынского района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5 марта 2024 года № А-03/90. Зарегистрировано Департаментом юстиции Акмолинской области 6 марта 2024 года № 8701-03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Буландынского района Акмолинской области" от 31 мая 2022 года № А-05/163 (зарегистрировано в Реестре государственной регистрации нормативных правовых актов под № 28401)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Буландынского района Акмолинской области, утвержденных указанным постановлением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объект кондоминиума -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общее имущество объекта кондоминиума -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- кондоминиум) -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Собрание правомочно принимать решение, если в нем участвуют более половины от общего числа собственников квартир, нежилых помещений.".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Буландынского района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