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f3e7" w14:textId="2fef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27 марта 2024 года № 8С-18/8-24. Зарегистрировано Департаментом юстиции Акмолинской области 29 марта 2024 года № 8734-03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Ерейментауском районе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