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b0bc" w14:textId="12ab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29 марта 2024 года № С-12/3. Зарегистрировано Департаментом юстиции Акмолинской области 29 марта 2024 года № 8729-03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ставки, установленной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в районе Биржан сал с 4 % на 2 %.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