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63515" w14:textId="ee635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марта 2024 года № 15-105. Зарегистрировано Департаментом юстиции Акмолинской области 29 марта 2024 года № 8739-03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Понизить размер ставки, установленной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 (Налоговый кодекс)" в Зерендинском районе с 4 % на 2%.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Зерендинского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Р.Габдуллина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