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e4f5" w14:textId="eede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21 сентября 2022 года № А-8/193 "Об определении и утверждении мест размещения нестационарных торговых объектов в Шортандинском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19 ноября 2024 года № А-4/249. Зарегистрировано Департаментом юстиции Акмолинской области 19 ноября 2024 года № 8855-03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определении и утверждении мест размещения нестационарных торговых объектов в Шортандинском районе" от 21 сентября 2022 года № А-8/193 (зарегистрировано в Реестре государственной регистрации нормативных правовых актов № 30129)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Шортандинского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