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d707" w14:textId="9f1d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ое постановление акимата Актюбинской области от 12 октября 2011 года № 328 и решение Актюбинского областного маслихата от 12 октября 2011 года № 415 "Об установлении базовых ставок платы за земельные участки при их предоставлении в частную собственность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марта 2024 года № 119 и решение Актюбинского областного маслихата от 14 марта 2024 года № 64. Зарегистрировано Департаментом юстиции Актюбинской области 19 марта 2024 года № 8530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 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Актюбинской области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Актюбинского областного маслихата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базовых ставок платы за земельные участки при их предоставлении в частную собственность по Актюбинской области" (зарегистрировано в Реестре государственной регистрации нормативных правовых актов за № 3378) следующие изменения и допол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остановлению акимата и решению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гал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таускому сельскому округу – строку 140 "село Шамши Калдаяков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40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галжа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ккольский сельский округ – дополнить строкой 23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нгель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мжарганскому сельскому округу – строку 252 "село Шенгельш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ми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ркольскому сельскому округу – строку 302 "село Сарколь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алка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зойскому сельскому округу – строку 354 "село Коянкулак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сет Котибарулы сельскому округу – строку 360 "село Алакозы" исключить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