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d88c" w14:textId="c11d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декабря 2024 года № 355. Зарегистрировано Департаментом юстиции Актюбинской области 6 декабря 2024 года № 8663-04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