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6f43" w14:textId="2be6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Байганинского района от 15 октября 2019 года № 288 "Об утверждении схемы пастбищеоборотов по Байганинскому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12 сентября 2024 года № 218. Зарегистрировано Департаментом юстиции Актюбинской области 17 сентября 2024 года № 8630-04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Байганинского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15 октября 2019 года № 288 "Об утверждении схемы пастбищеоборотов по Байганинскому району на основании геоботанического обследования пастбищ" (зарегистрированное в Реестре государственной регистрации нормативных правовых актов за № 6414).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