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33b4" w14:textId="9ee3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17 октября 2024 года № 147. Зарегистрировано Департаментом юстиции Актюбинской области 22 октября 2024 года № 8638-04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 (зарегистрировано в Реестре государственной регистрации нормативных правовых актов № 7404)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Иргизского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налогобложения в населенном пункте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