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01bb" w14:textId="e340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28 октября 2020 года № 412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сентября 2024 года № 149. Зарегистрировано Департаментом юстиции Актюбинской области 24 сентября 2024 года № 8632-04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28 октября 2020 года № 412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Мартукском районе" (зарегистрированное в Реестре государственной регистрации нормативных правовых актов под № 7586)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использования специализированных мест для организации и проведения мирных собраний в Мартукском районе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"Мирные собрания в специализированных местах не могут начинаться ранее 9.00 часов и заканчиваться позднее 20.00 часов в день проведения мирных собраний.";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октября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не допускается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автомобильного транспорта и прилегающих к ним территориях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 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