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5361" w14:textId="32e5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Шалкарского районного маслихата от 15 сентября 2023 года № 105 "Об утверждении Правил оказания социальной помощи, установления ее размеров и определения перечня отдельных категорий нуждающихся граждан в Шалкарском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3 апреля 2024 года № 225. Зарегистрировано Департаментом юстиции Актюбинской области 9 апреля 2024 года № 8564-04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15 сентября 2023 года №105 "Об утверждении Правил оказания социальной помощи, установления ее размеров и определения перечня отдельных категорий нуждающихся граждан в Шалкарском районе" (зарегистрированное в Реестре государственной регистрации нормативных правовых актов № 8402) следующие изменение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 в Шалкарском районе, утвержденных указанным решением: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абзац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"сиротство; отсутствие родительского попечения; неспособность к самообслуживанию в связи с преклонным возростом, нахождение на учете службы пробации – предоставляется единовременно, с учетом среднедушевого дохода лица (семьи), не превышающего порога однократного размера прожиточного минимума в размере 140 000 (ста сорока тысяч)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лицам, освобожденным из мест лишения свободы, обратившиеся не позднее шести месяцев с момента освобождения без учета дохода единовременно в размере 140 000 (ста сорока тысяч) тенге";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