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ffdc" w14:textId="f07f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апреля 2024 года № 18-8. Зарегистрировано Департаментом юстиции Алматинской области 9 апреля 2024 года № 6108-05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Карасайского районного маслихата "Об утверждении норм образования и накопления коммунальных отходов и тарифов на сбор, вывоз, захоронение и утилизацию коммунальных отходов по Карасайскому району"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3625).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