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4af6" w14:textId="e1d4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августа 2024 года № 29-160. Зарегистрировано Департаментом юстиции Алматинской области 22 августа 2024 года № 6153-05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Райымбекском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социально-культурному развитию, законодательству, работе с общественными объединениями и средствами массовой информации".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20 августа 2024 года № 29-160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приказами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 33200) и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 33763).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настоящих размерах и порядках оказания жилищной помощи используются основные понятия, указанные в пункте 2 Правил предоставления жилищной помощи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малообеспеченным семьям (гражданам) (далее – услугополучатель). Назначение жилищной помощи оказывается государственным учреждением "Отдел занятости и социальных программ Райымбекского района"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услугополучателя на эти цели, установленным местными представительными органами, не более10 (десяти)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некомерческую акционерную общества "Государственную корпорацию "Правительство для граждан" (далее – Государственная корпорация) или веб-портал "электронного правительства" (далее – портал).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отказывает в оказании государственной услуги по основаниям согласно пункту 9 Перечня основных требований к оказанию государственной услуги приложения 2 к Правилам.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в расчет принимается норма площади: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но не менее однокомнатной квартиры или комнаты в общежитии;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– 30 квадратных метров независимо от занимаемой площади, но не более фактической.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12.Тарифы потребления коммунальных услуг предоставляются поставщиками услуг.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потребление газа для приготовления пищи при наличии газовой плиты и центарльного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210 киловатт, для семьи из 4-х и более человек - 250 киловатт;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 каждого члена семьи, при наличии приборов учета по показаниям, но не выше действующих норм;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по предъявленным поставщиками счетам;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шесть тонн угля на отопительный сезон, благоустроенные квартиры, использующие электроэнергию для отопления, стоимость шести тонн угля на отопительный сезон.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 сложившаяся за предыдущий квартал в регионе.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выплат жилищной помощи осуществляется в пределах средств, предусмотренных бюджетом Райымбекского района на соответствующий финансовый год.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25 числа последнего месяца квартала.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