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ec1" w14:textId="456f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4 октября 2023 года № 10-44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июня 2024 года № 26-98. Зарегистрировано Департаментом юстиции Алматинской области 24 июня 2024 года № 6136-05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