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6f66" w14:textId="18a6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Уйгурского районного маслихата от 11 октября 2023 года № 8-10-52 "Об утверждении Правил оказания социальной помощи, установления ее размеров и определения перечня отдельных категорий нуждающихся граждан Уйгурского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24 июня 2024 года № 8-24-132. Зарегистрировано Департаментом юстиции Алматинской области 27 июня 2024 года № 6138-05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Уйгурского района" от 11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8-10-52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казахском тексте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 мамыр – Жеңіс Күні: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мәртебеcі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(үш) айлық есептік көрсеткіш;";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200 (двести)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лицам (семьям) признанным ограничение жизнедеятельности вследствие социально значимых заболеваний: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обязанностей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маслихата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Ермухаметова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