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4c38" w14:textId="2ac4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апреля 2024 года № 1983. Зарегистрировано в Департаменте юстиции города Шымкент 25 апреля 2024 года № 209-17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(зарегистрированном в Реестре государственной регистрации нормативных правовых актов № 28188)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2024 года № 1983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(для сомовых видов рыб и их гибридов)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