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17b" w14:textId="5718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городе Шымкент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июля 2024 года № 3632. Зарегистрировано в Департаменте юстиции города Шымкент 10 июля 2024 года № 218-17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городе Шымкент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3632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городе Шымкент на 2024-2025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Тогызқумалак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армрестлинг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борьба (греко-римская и вольная)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единиборства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(трек, шоссе, муайтинбайк)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(бокс муай, тай)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World Karate Federation (Всемирная федерация карате);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- International Taekwondo Federation (Международная федерация таеквондо);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- Amateur International Grappling Association (Аматэо Интернейшнал Грэпплинг Ассошейшн);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Mixed Martial Arts (Смешанные боевые единоборства);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Global Taekwondo Federation (Глобальнаяфедерация таеквондо);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United World Wrestling (ОбъединҰнный мир борьбы);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Taekwondo Federation (Всемирная федерация таеквондо).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