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38d" w14:textId="38f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8 февраля 2024 года № 28. Зарегистрировано Департаментом юстиции области Абай 9 февраля 2024 года № 219-18. Утратило силу постановлением акимата области Абай от 29 августа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29.08.2024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под № 20209),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