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6e61a" w14:textId="e26e6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городе Курчатов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области Абай от 21 февраля 2024 года № 15/88-VIII. Зарегистрировано Департаментом юстиции области Абай 29 февраля 2024 года № 229-18.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Курчатовский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Курчатов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Курчатовского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Курчатовского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Хусайнова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15/88-VIII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Курчатов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Курчатов разработаны в соответствии Правилами оказания государственной услуги "Возмещение затрат на обучение на дому детей с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под № 22394) (далее - Правила возмещения затрат).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города Курчатов области Абай" на основании справки из учебного заведения, подтверждающей факт обучения ребенка с инвалидностью на дому.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выезд за пределы города Курчатов,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на дому заявитель обращается в Государственное учреждение "Отдел занятости и социальных программ города Курчатов области Абай"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получению возмещения затрат на обучение на дому детей с ограниченными возможностями из числа детейс инвалидностью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детей с инвалидностью по индивидуальному учебному плану равен четырем месячным расчетным показателям на каждого ребенка с инвалидностью ежемесячно в течение учебного года.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заявителем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заявителя и (или) представленных материалов, объектов, данных и сведений, необходимых для возмещения затрат на обучение;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отрицательный ответ Государственного учреждения "Отдел занятости и социальных программ города Курчатов области Абай" на запрос о согласовании, который требуется для возмещения затрат на обучение, а также отрицательное заключение экспертизы, исследования либо проверки;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отсутствие согласия заявителя, предоставляемого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15/88-VIII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городе Курчатов" от 29 декабря 2021 года № 12/87-VII (зарегистрировано в Реестре государственной регистрации нормативных правовых актов под № 26182);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"О внесении изменений в решение Курчатовского городского маслихата от 29 декабря 2021 года № 12/87- VII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городе Курчатов" от 13 октября 2022 года № 22/146-VII (зарегистрировано в Реестре государственной регистрации нормативных правовых актов под № 30200);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"О внесении изменений в решение Курчатовского городского маслихата от 29 декабря 2021 года № 12/87-VII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городе Курчатов" от 23 мая 2023 года № 4/31-VIII (зарегистрировано в Реестре государственной регистрации нормативных правовых актов под № 82-18).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