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fcc6" w14:textId="38ff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города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области Абай от 9 декабря 2024 года № 225. Зарегистрировано Департаментом юстиции области Абай 13 декабря 2024 года № 387-18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под № 11148), акимат города Курчатов области Абай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города Курчатов,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города Курчатов,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Курчатов области Абай.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Курчатов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Курчатов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 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 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дома по улице Абая, 31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магазина "Ғалия", рядом со станцией перекачки №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за жилым домом 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метров от магазина "Амир", "Дүкен 51"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дома по улице Абая,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филиалом АО "Народный банк" и парком имени Абая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Железнодорожная, напротив здания железнодорожной станции № 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продовольственных товаров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города Курчатов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 Восточно-Казахстанской области от 27 августа 2020 года № 346 "Об определении и утверждении мест размещения нестационарных торговых объектов на территории города Курчатов" (зарегистрировано в Реестре государственной регистрации нормативных правовых актов под № 7503);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 Восточно-Казахстанской области от 12 мая 2022 года № 58 "О внесении изменений в постановление акимата города Курчатов Восточно-Казахстанской области 27 августа 2020 года № 346 "Об определении мест для осуществления выездной торговли на территории города Курчатов" (зарегистрировано в Реестре государственной регистрации нормативных правовых актов под № 28117).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