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5a35" w14:textId="0565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Аксуат от 23 мая 2023 года № 4/14-VIII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Аксуат"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25 ноября 2024 года № 21/4-VIII. Зарегистрировано Департаментом юстиции области Абай 27 ноября 2024 года № 377-18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Аксуат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Аксуат" от 23 мая 2023 года № 4/14-VIII (зарегистрировано в Реестре государственной регистрации нормативных правовых актов под № 88-18)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оказывается один раз в год за счет средств бюджета в размере 12 (двенадцать) месячных расчетных показателей.".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