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38d5" w14:textId="4953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25 декабря 2023 года № 13-13-VIII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13 июня 2024 года № 18-7-VIII. Зарегистрировано Департаментом юстиции области Абай 25 июня 2024 года № 292-18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утверждении правил оказания социальной помощи, установления ее размеров и определения перечня отдельных категорий нуждающихся граждан" от 25 декабря 2023 года № 13-13-VIII (зарегистрировано в Реестре государственной регистрации нормативных правовых актов под № 211-18)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отдельным категориям нуждающихся граждан, единовременно и (или) периодически (ежемесячно):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 в размере не более 100 месячных расчетных показателей единовременно без учета среднедушевого дохода;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перенесшим платное операционное лечение, для последующей реабилитации в размере 10,8 месячных расчетных показателей (при наличии фискального чека) единовременно без учета среднедушевого дохода;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социально-значимые заболевания, в размере 5,4 месячных расчетных показателей ежемесячно без учета доходов, по спискам коммунального государственного предприятия на праве хозяйственного ведения "Бородулихинская районная больница" управления здравоохранения области Абай;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(одному из родителей или иным законным представителям детей), состоящим на диспансерном учете, ежемесячно без учета среднедушевого дохода в однократном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(семьям), со среднедушевым доходом за квартал, предшествующим кварталу обращению, не превышающим порога однократной величины прожиточного минимума единовременно в размере 5,4 месячных расчетных показателей;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сиротство, отсутствие родительского попечения – единовременно без учета среднедушевого дохода в размере 5,4 месячных расчетных показателей;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 – единовременно без учета среднедушевого дохода в размере 5,4 месячных расчетных показателей;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освобождение из мест лишения свободы, нахождение на учете службы пробации – единовременно без учета среднедушевого дохода в размере 5,4 месячных расчетных показателей;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пенсионерам по возрасту предоставляется санаторно-курортное лечение путем предоставления санаторно-курортной путевки ежегодно без учета среднедушевого дохода.";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Конституции Республики Казахстан – 30 августа (по одному из оснований):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 с инвалидностью 1, 2 группы и детям с инвалидностью до восемнадцати лет (одному из родителей или иным законным представителям детей с инвалидностью) – в размере 20000 (двадцать тысяч)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90 лет и старше – в размере 20000 (двадцать тысяч)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При поступлении заявления на оказание социальной помощи отдельным категориям нуждающихся граждан по основанию, указанному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или аким сельского, поселкового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Бородулихинского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координации занятости и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___________________А. Нурлыбек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 2024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