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42bc" w14:textId="a2e4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Кокпект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19 марта 2024 года № 11-2. Зарегистрировано Департаментом юстиции области Абай 29 марта 2024 года № 240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Кокпектинском районе с 4 (четырех) процентов на 2 (два) процента по доходам, полученным (подлежащим получению) за налоговый период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