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4d0c" w14:textId="8c84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Мақаншы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ноября 2024 года № 13-83/VIII. Зарегистрировано Департаментом юстиции области Абай 18 ноября 2024 года № 370-18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Мақаншы,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13-83/VIII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Мақаншы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Мақаншы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- 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района Мақаншы области Абай"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веб-портала "электронного правительства"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ежемесячно на каждого ребенка с инвалидностью.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