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01a3" w14:textId="c7d0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15 декабря 2023 года №14-3 "Об утверждении Правил оказания социальной помощи, установления ее размеров и определения перечня отдельных категорий нуждающихся граждан по Байзакскому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23 апреля 2024 года № 23-2. Зарегистрированы Департаментом юстиции Жамбылской области 30 апреля 2024 года № 5199-08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15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Правила оказания социальной помощи, установления ее размеров и определения перечня отдельных категорий нуждающихся граждан по Байзакскому району" (зарегистрировано в Реестре государственной регистрации нормативных правовых актов за № 5136)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по Байзакскому району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второй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 пункта 7 - изложить в новой редакции: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"родителям или иным законным представителям инфицированных детей и взрослым, вызванных вирусом иммунодефицита человека, состоящих на диспансерном учете, ежемесячно в размере 30 (тридцати) месячных расчетных показателей";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второй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7 - изложить в новой редакции: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пенсионерам по возрасту, ветеранам Великой Отечественной войны, ветеранам, приравненным по льготам к ветеранам Великой Отечественной войны, ветеранам боевых действий на территории других государств прошедшим санаторно-курортное лечение с учетом среднедушевого дохода, не превышающего порога трехкратного размера прожиточного минимума (при предъявлении счет-фактуры, фискального чека), единовременно в размере 45 (сорока пяти) месячных расчетных показателей";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Третий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5) пункта 7 -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получения социальной помощи заявитель в течение трех месяцев дополнительно к перечню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прилагает акт и/или документ, подтверждающий состоявшиеся расходы лица, связанные с подведением и установкой газового оборудования (копии чеков, квитанции, договор на оказание услуг) и справку об отсутствии (наличии) зарегистрированных прав на недвижимое имущество".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