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b027" w14:textId="5f5b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Сарысуского районного маслихата от 3 декабря 2023 года №14-4 "Об утверждении Правил оказания социальной помощи, установления ее размеров и определения перечня отдельных категорий нуждающихся граждан по Сарысускому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19 марта 2024 года № 19-5. Зарегистрированы Департаментом юстиции Жамбылской области 8 апреля 2024 года № 5194-08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13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под № 5135)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оказания социальной помощи, установления ее размеров и определения перечня отдельных категорий нуждающихся граждан по Сарысускому району,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6 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 (семьям), с учетом среднедушевого дохода, не превышающего 70 процентов прожиточного минимума, единовременно в размере 50 000 (пятьдесят тысяч) тенге, по следующим основаниям: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попечения;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пробации;".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