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e2a" w14:textId="91c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23 декабря 2010 года № 28/337 "О льготном проезде на внутригородском общественном транспорте (кроме такси) обучающихся на очной форме обучения города Жезказгана"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19 ноября 2024 года № 25/152. Зарегистрировано в Департаменте юстиции области Ұлытау 21 ноября 2024 года № 155-20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льготном проезде на внутригородском общественном транспорте (кроме такси) обучающихся на очной форме обучения города Жезказгана" от 23 декабря 2010 года № 28/337 (зарегистрировано в Реестре государственной регистрации нормативных правовых актов за № 8-2-132).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