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7e79" w14:textId="1b27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3 февраля 2021 года № 20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28 февраля 2024 года № 106. Зарегистрировано в Департаменте юстиции области Ұлытау 6 марта 2024 года № 107-20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 февраля 2021 года № 20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под № 6183).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