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2dc0" w14:textId="6322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зон, полос водных объектов и режима их хозяйственного использования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20 марта 2024 года № 87. Зарегистрировано Департаментом юстиции области Жетісу 26 марта 2024 года № 182-19.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Водного Кодекса Республики Казахстан, приказом Министра сельского хозяйства Республики Казахстан от 18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19-1/446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установления водоохранных зон и полос" (зарегистрирован в Реестре государственной регистрации нормативных правовых актов за № 11838),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водоохранные зоны и полосы водных объектов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водоохранных зон и полос водных объектов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Жетісу.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Жетісу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области Жетісу от 20 марта 2024 года № 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области Жетісу от 20.11.2024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области Жетісу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Месторасположение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водоохраной зоны (метр)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водоохраной полосы (метр)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Голубиновка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Мельничная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Когалы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Сарыбулак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Тынбас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Райские озера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объекты в районе проекта Коксай (река Когалы, ручьи Косбастау, Булақ, Карамола, Байгабат, Коксай, Белый ключ, Коноваловская, Бурымбай)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Шет Тентек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Орта Тентек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Капал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Кора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Балыкты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район, город Талдыкорган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Текели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Ескельдинский район, город Текели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Кусак (Кемир)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Ушарал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Шыжын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Тышкан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Айнабулак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Майтобе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Кошкарколь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Усек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 (сельский округ Лепсы)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 (корректировка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границ участка недр на три блока L-44-78 (10e-5b-5),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L-44-79 (10г-5а-1,2) рек Шет Тентек и Орта Тентек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Бурхан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500-600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Байгазы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500-600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Кызылащи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500-550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Балыкты (в пределах земельных участков с кадастровыми номерами: 03-268-949-381, 03-268-950-379)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ручьи Карагайлы, Самин, Дуйсейн, Шибиже, Шакпакты, Бижинка, река Байтерек, ручей (приток) Когалы, ручей (протока) Кыргауылды, ручей Тасбастау (Тасбастау левый), по притоку Тасбастау (Тасбастау правый), сухое русло без названия-1 в границах проектируемых трасс ВЛ-220 киловольт, ВЛ-110 киловольт и автодороги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области Жетісу от 20 марта 2024 года № 87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 водных объектов области Жетісу 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не допускается: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Положение данного подпункта применяется с учетом требований, установленных статьей 145-1 Водного кодекса Республики Казахстан;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допускаются: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 и среднетоксичных нестойких пестицидов.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