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228ad" w14:textId="9822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по Аксускому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области Жетісу от 14 марта 2024 года № 25-113. Зарегистрировано Департаментом юстиции области Жетісу 19 марта 2024 года № 176-19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приказом Министра культуры и спорта Республики Казахстан от 14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уплаты туристского взноса для иностранцев" (зарегистрированное в Реестре государственной регистрации нормативных правовых актов за № 33110),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по Аксускому району в размере 0 (ноль) процентов от стоимости пребывания.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