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3151" w14:textId="2b23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местах размещения туристов по Каратальскому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16 февраля 2024 года № 18-70. Зарегистрировано Департаментом юстиции области Жетісу 19 февраля 2024 года № 140-19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приказом Министра культуры и спорта Республики Казахстан от 14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 (зарегистрированное в Реестре государственной регистрации нормативных правовых актов за № 33110), Каратальский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по Каратальскому району в размере 0 (ноль) процентов от стоимости пребывания.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