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a271" w14:textId="343a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Каратальском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9 мая 2024 года № 21-78. Зарегистрировано Департаментом юстиции области Жетісу 13 мая 2024 года № 207-19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под №189820), Каратальский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Каратальском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Каратальского районного маслихата Алматинской области "Об определении размера и порядка оказания жилищной помощи в Каратальском районе"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22-61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163204 ).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10 мая 2024 года № 21-78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Каратальском районе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под №184492)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 (зарегистрировано в Реестре государственной регистрации нормативных правовых актов под №189820).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2 Правил.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государственным учреждением "Отдел занятости и социальных программ Каратальского района" (далее – уполномоченный орган).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в размере 10 (десять) процентов.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(либо его представитель в силу полномочия, основанного на доверенности, законодательстве, решении суда либо административном акте) в праве обратиться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назначается и оказывается на текущий квартал, независимо от времени предоставления документов в квартале обращения.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через веб-портал "электронного правительства" или Государственную корпорацию представляет заявление по форме согласно приложению 1 к Правилам и документы согласно пункту 8 перечня основных требований к оказанию государственной услуги приложения 2 к Правилам.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случаев, предусмотренного пунктом 9 настоящем Размере и порядке оказания жилищной помощи в Каратальском районе.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Совокупный доход малообеспеченной семьи (граждан) исчисляется в соответствии с пунктами 19-48 Правил.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назначении жилищной помощи в расчет принимается норма площади: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но не менее однокомнатной квартиры или комнаты в общежитии;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Тарифы потребления коммунальных услуг предоставляются поставщиками услуг.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учитываются следующие нормы: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при наличии центрального газоснабжения на сжиженный газ - на каждого члена семьи, при наличии приборов учета по показаниям, но не выше действующих норм, проживающим в жилом доме с печным отоплением - 10 килограмм (1 маленький баллон) в месяц на семью;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пищи на 1-го человека - 10 кубических метров товарного газа;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- 7 кубических метров;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- 80 киловатт в месяц, для семьи из 3-х и более человек - 200 киловатт в месяц;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по предъявленным поставщиками счетам;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- 15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- 4 тонны угля один раз на отопительный сезон.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расчете стоимости твердого топлива учитывается средняя цена сложившаяся за предыдущий квартал в регионе.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выплата жилищной помощи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бюджетом Каратальского района на соответствующий финансовый год.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с 20 числа до конца последнего месяца квартала.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Обжалования решений, действий (бездействия) услугодателя и (или) его должностных лиц, по вопросам оказания государственных услуг производится в соответствии с пунктом 50 Правил.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