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e486" w14:textId="dd2e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3 июля 2024 года № 165. Зарегистрировано в Департаменте юстиции Карагандинской области 5 июля 2024 года № 6622-09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33763),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Караганда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Карагандинского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Караганда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городе Караганда,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города Караганды" (далее - уполномоченный орган).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(далее – Правила предоставления жилищной помощи).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семьи для лиц с инвалидностью, не достигших пенсионного возраста, (одиноко проживающих лиц с инвалидностью, семей, состоящих из лиц с инвалидностью, лиц с инвалидностью с детьми в возрасте до 18 лет, лиц с инвалидностью и лиц, занятых по уходу за ними), устанавливается к совокупному доходу семьи (гражданина) в размере 3 процентов, для остальных категорий граждан устанавливается к совокупному доходу семьи (гражданина) в размере 4 процентов.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компенсации повышения тарифов абонентской платы за оказание услуг телекоммуникаций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обращается в Государственную корпорацию "Правительство для граждан" или на веб-портал "электронного правительства" с предоставлением документов согласно Правилам предоставления жилищной помощи.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производится в течение текущего квартала, при этом совокупный доход малообеспеченной семьи (гражданина) и расходы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потребления коммунальных услуг и услуг связи, пользование жилищем из государственного жилищного фонда и жилищем, арендованным местным исполнительным органом в частном жилищном фонде учитываются за предшествующий квартал.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"Правительство для граждан", либо через веб-портал "электронного правительства" составляет 8 (восемь) рабочих дней.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осуществляется в пределах средств, предусмотренных в бюджете города на соответствующий финансовый год.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 сессии V созыва Карагандинского городского маслихата от 16 апреля 2012 года N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за № 8-1-154).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ХV сессии V созыва Карагандинского городского маслихата от 20 февраля 2013 года № 138 "О внесении изменений в решение II сессии Карагандинского городского маслихата V созыва от 16 апреля 2012 года N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за № 2230).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ХVII сессии V созыва Карагандинского городского маслихата от 24 апреля 2013 года № 153 "О внесении изменения в решение II сессии V созыва Карагандинского городского маслихата от 16 апреля 2012 года N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за № 2333).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ХХII сессии V созыва Карагандинского городского маслихата от 7 августа 2013 года № 197 "О внесении изменений в решение II сессии V созыва Карагандинского городского маслихата от 16 апреля 2012 года N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за № 2383).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XXXIX сессии V созыва Карагандинского городского маслихата от 20 августа 2014 года № 338 "О внесении изменений в решение II сессии V созыва Карагандинского городского маслихата от 16 апреля 2012 года N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за № 2739).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 сессии V созыва Карагандинского городского маслихата от 23 октября 2015 года № 498 "О внесении изменений в решение II сессии Карагандинского городского маслихата от 16 апреля 2012 года N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за № 3500).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 сессии VI созыва Карагандинского городского маслихата от 18 июля 2018 года № 308 "О внесении изменения и дополнения в решение II сессии V созыва Карагандинского городского маслихата от 16 апреля 2012 года №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за № 4883).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28 ноября 2019 года № 461 "О внесении изменений в решение II сессии V созыва Карагандинского городского маслихата от 16 апреля 2012 года N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за № 5560).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17 марта 2021 года № 29 "О внесении изменений в решение II сессии V созыва Карагандинского городского маслихата от 16 апреля 2012 года N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за № 6272).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25 мая 2023 года № 31 "О внесении изменений в решение Карагандинского городского маслихата от 16 апреля 2012 года №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за № 6417-09).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