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1443" w14:textId="674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11 октября 2024 года № 42/01. Зарегистрировано в Департаменте юстиции Карагандинской области 15 октября 2024 года № 6677-09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15 ноября 2021 года № 62/01 "Об определении и утверждении мест размещения нестационарных торговых объектов" (зарегистрировано в Реестре государственной регистрации нормативных правовых актов № 25252).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проспект имени Абая Кунанбаева, напротив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Виктора Хара, напротив здания №1/3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Парковая, за домом №17А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"Вишенка"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Шахан, квартал 11/17, напротив участка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Долинка, улица Садовая, напротив здания №58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Новодолинский, улица Дзержинская, напротив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Шахтинск, проспект имени Абая Кунанбаева, напротив дома №4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Шахтинск, улица Виктора Хара, напротив здания №1/3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Шахтинск, улица Парковая, за домом №17А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Шахтинск, поселок Шахан, квартал 11/17, напротив участка №5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Шахтинск, поселок Долинка, улица Садовая, напротив здания №58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Шахтинск, поселок Новодолинский, улица Дзержинского, напротив дома №11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