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8685" w14:textId="b6e8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7 февраля 2024 года № 5. Зарегистрировано в Департаменте юстиции Карагандинской области 13 февраля 2024 года № 6556-09.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помощи, установления ее размеров и определения перечня отдельных категорий нуждающихся граждан Бухар-Жырауского районасогласно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Бухар-Жырауского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Абрамова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Бухар-Жырауского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Бухар-Жырауского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основании Типовых правил акимат Бухар-Жырауского района (далее- местный исполнительный орган) разрабатывает правила оказания социальной помощи, установления ее размеров и определения перечня отдельных категорий нуждающихся граждан.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Бухар-Жырауского района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- помощь предоставляемая местными исполнительными органами в денежной или натуральной форме отдельным категориям нуждающихся граждан (далее - получатели), а также к праздничным дням и памятным датам;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"Бухар-Жырауский районный отдел занятости и социальных программ";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–минимальный денежный доход на одного человека, равный по величине стоимости минимальной потребительской корзины;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доход– доля совокупного дохода семьи, приходящаяся на каждого члена семьи в месяц;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-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акима поселка, села, сельского округа для проведения обследования материального положения лиц (семей), обратившихся за адресной социальной помощью;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Бухар-Жырауского районного маслихата Карагандинской области от 26.06.2024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Типовыми правилами.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Перечни праздничных дней и памятных дат для оказания социальной помощи: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- 15 февраля;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Наурыз мейрамы - 21-23 марта;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– 31 мая;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– 30 августа;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пожилых людей - 1 октября;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День Независимости– 16 декабря.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к праздничным дням и памятным датам оказывается следующим категориям граждан: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в размере не менее 200 000 (двести тысяч)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Советских Социалистических Республик (далее - Союза ССР),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не менее 200 000 (двести тысяч)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не менее 200 000 (двести тысяч)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не менее 200 000 (двести тысяч)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степени" в размере не менее 20 000 (двадцать тысяч)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несовершеннолетних детей, в том числе детей, обучающихся по очной форме обучения в средних, технических и профессиональных, высших учебных заведениях после достижения ими совершеннолетия до времени окончания учебных заведений (но не более чем до достижения двадцати трехлетнего возраста) в размере не менее 20 000 (двадцать тысяч)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в размере не менее 200 000 (двести тысяч)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в размере не менее 200 000 (двести тысяч)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с 1986 по 1991 годы в размере не менее 200 000 (двести тысяч)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в размере не менее 50 000 (пятьдесят тысяч)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в размере не менее 2000 000 (два миллиона)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не менее 2000 000 (два миллиона)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не менее 100 000 (сто тысяч)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не менее 100 000 (сто тысяч)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"Жителю блокадного Ленинграда" в размере не менее 200 000 (двести тысяч)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не менее 200 000 (двести тысяч)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не менее 50 000 (пятьдесят тысяч)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в размере не менее 200 000 (двести тысяч)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в размере не менее 200 000 (двести тысяч)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не менее 100 000 (сто тысяч)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в размере не менее 20 000 (двадцать тысяч)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постоянно проживавшим до применения к ним репрессий на территории, ныне составляющей территорию Республики Казахстан, в случаях: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репрессий советскими судами и другими органами за пределами бывшего Союза ССР в размере не менее 20 000 (двадцать тысяч)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осуждения военными трибуналами действующей армии во время второй мировой войны (гражданских лиц и военнослужащих) в размере не менее 20 000 (двадцать тысяч)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репрессий после призыва для прохождения воинской службы за пределы Казахстана в размере не менее 20 000 (двадцать тысяч)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репрессий по решениям центральных союзных органов: Верховного Суда ССР и его судебных коллегий, коллегии Объединенного государственного политического управления Союза ССР, особого совещания при Народном комиссариате внутренних дел, Министерстве государственной безопасности, Министерстве внутренних дел Союза ССР, Комиссии Прокуратуры Союза ССР и Народного комиссариата внутренних дел Союза ССР по следственным делам и других органов в размере не менее 20 000 (двадцать тысяч)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в размере не менее 20 000 (двадцать тысяч)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находившимся вместе с родителями или заменявшими их лицами в местах лишения свободы, в ссылке, высылке или на специальном поселении, а также детям жертв политических репрессий, не достигшим восемнадцатилетнего возраста на момент репрессии и в результате ее применения, оставшимся без попечения родителей или одного из них в размере не менее 20 000 (двадцать тысяч)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 и детям с инвалидностью до семи лет, с семи до восемнадцати лет первой, второй, третьей групп в размере не менее 20 000 (двадцать тысяч)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семидесяти пяти лет и старше в размере не менее 20 000 (двадцать тысяч)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не менее 400 000 (четыреста тысяч) тенге.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следующим отдельным категориям нуждающихся граждан: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 вследствие стихийного бедствия или пожара – в течении шести месяцев с момента наступления трудной жизненной ситуации одному из собственников жилья (жилого строения) - в размере 100 месячного расчетного показателя, без учета среднедушевого дохода, единовременно;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в связи с тяжелым материальным положением, с учетом среднедушевого дохода, не превышающего порога в однократном отношении к прожиточному минимуму - в размере 16 месячного расчетного показателя, единовременно;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на погребение умерших родственников, супругов, зарегистрированных на день смерти в качестве безработных в уполномоченном органе, а также лицам из малообеспеченных семей на погребение несовершеннолетних детей - в размере 15 месячного расчетного показателя, без учета среднедушевого дохода, единовременно;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на оперативное лечение (операция) на основании копии выписного эпикриза из медицинского учреждения, в течении шести месяцев с момента наступления трудной жизненной ситуации – в размере 15 месячного расчетного показателя, без учета среднедушевого дохода, единовременно;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социально значимым заболеванием туберкулез, находящимся на амбулаторном лечении, на основании заключения врачебно-консультационной комиссии – в размере 15 месячного расчетного показателя, без учета среднедушевого дохода, единовременно;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социально значимым заболеванием злокачественное новообразование, находящимся на амбулаторном лечении, на основании заключения врачебно-консультационной комиссии – в размере 15 месячного расчетного показателя, без учета среднедушевого дохода единовременно;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свободы, находящимся на учете службы пробации, в течении шести месяцев с момента наступления трудной жизненной ситуации – в размере 16 месячного расчетного показателя, без учета среднедушевого дохода, единовременно;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 героиня", а также награжденным орденами "Материнская слава" 1 и 2 степени, многодетным семьям, имеющим детей, воспитывающихся и обучающихся в дошкольных организациях образования Бухар-Жырауского района в едином размере 50 % от стоимости оплаты дошкольной организации образования, без учета среднедушевого дохода;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законным представителям детей с вирусом иммунодефицита человека (ВИЧ), в размере - 2 (двух) кратного прожиточного минимума в течении одного календарного года, без учета среднедушевого дохода, ежемесячно;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социально значимое заболевание болезнь, вызванная вирусом иммунодифицита человека, на основании справки подтверждения с медицинского учреждения – в размере 15 месячного расчетного показателя, без учета среднедушевого дохода, единовременно;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сопровождающим лицо с инвалидностью 1 группы на санаторно-курортное лечение, в размере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государственным органом.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Бухар-Жырауского районного маслихата Карагандинской области от 26.06.2024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праздничным дням и памятным датам размер социальной помощи для отдельно взятой категории получателей устанавливается в едином размере местными представительными органами по согласованию с местными исполнительными органами области.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оказания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12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праздничным дням и памятным датам оказывается без истребования заявлений от получателей.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получателей социальной помощи определяются местными исполнительными органами, после чего формируется их списки путем направления запроса в уполномоченную организацию либо иные организации.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бюджетом Бухар-Жырауского района на текущий финансовый год.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Бухар-Жырауского района;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 признании утратившими силу некоторых решений Бухар-Жырауского районного маслихата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Карагандинской области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2571).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26 сессии Бухар-Жырауского районного маслихата Карагандинской области от 27 июня 2014 года № 8 "О внесении изменений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2686).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28 сессии Бухар-Жырауского районного маслихата Карагандинской области от 10 сентября 2014 года № 7 "О внесении изменения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2775).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45 сессии Бухар-Жырауского районного маслихата Карагандинской области от 3 февраля 2016 года № 7 "О внесении изменений и дополнений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3668).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 сессии Бухар-Жырауского районного маслихата Карагандинской области от 11 мая 2016 года № 5"О внесении изменений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3832).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6 сессии Бухар-Жырауского районного маслихата Карагандинской области от 26 сентября 2016 года № 8 "О внесении изменений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3983).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Бухар-Жырауского районного маслихата Карагандинской области от 23 декабря 2016 года № 9 "О внесении изменения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4099).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Бухар-Жырауского районного маслихата Карагандинской области от 10 октября 2017 года № 5 "О внесении изменения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4398).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Бухар-Жырауского районного маслихата Карагандинской области от 21 июня 2018 года № 10 "О внесении изменения и дополнений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4855).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37 сессии Бухар-Жырауского районного маслихата Карагандинской области от 20 июня 2019 года № 8 "О внесении изменения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5396).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Карагандинской области от 19 сентября 2019 года № 8 "О внесении дополнения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5490).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Карагандинской области от 25 декабря 2019 года № 7 "О внесении изменения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5641).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Карагандинской области от 24 июня 2020 года № 7 "О внесении изменения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5932).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Карагандинской области от 20 декабря 2020 года № 5 "О внесении дополнений в решение 21 сессии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6135).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Карагандинской области от 05 декабря 2022 года № 6 "О внесении изменения в решение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(зарегистрировано в Реестре государственной регистрации нормативных правовых актах за № 31080).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