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03d9" w14:textId="3930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29 марта 2024 года № 82. Зарегистрировано в Департаменте юстиции Карагандинской области 3 апреля 2024 года № 6582-09. Утратило силу решением Нуринского районного маслихата Карагандинской области от 1 августа 2024 года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Нуринского районного маслихата Карагандинской области от 01.08.2024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Нуринского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Нуринского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Нуринского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Нуринского района Карагандинской области";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памятных дат и праздничных дней для оказания социальной помощи: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памяти ликвидации аварии на Чернобыльской атомной электростанции;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– День защитника Отечества;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июля – День столицы;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– День Независимости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областными (города республиканского значения, столицы) местными исполнительными органами.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к памятным датам оказывается единовременно следующим категориям граждан: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–15 февраля: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единовременно в размере – 200 000 (двести тысяч)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единовременно в размере – 200 000 (двести тысяч)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единовременно в размере – 200 000 (двести тысяч)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– единовременно в размере – 200 000 (двести тысяч)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2 ) День памяти ликвидации аварии на Чернобыльской атомной электростанции – 26 апреля: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единовременно в размере – 200 000 (двести тысяч)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инвалидность которым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единовременно в размере – 200 000 (двести тысяч)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единовременно в размере – 200 000 (двести тысяч)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единовременно в размере – 200 000 (двести тысяч)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единовременно в размере – 200 000 (двести тысяч)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единовременно в размере – 200 000 (двести тысяч)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–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– единовременно в размере – 100 000 (сто тысяч)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единовременно в размере – 50 000 (пятьдесят тысяч)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единовременно в размере – 200 000 (двести тысяч)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лица с инвалидностью Великой Отечественной войны или лицам, приравненным по льготам к лицам с инвалидностью Великой Отечественной войны, а также супругам (супругу) умершего участника Великой Отечественной войны, партизанам, подпольщикам, гражданам, награжденных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единовременно в размере – 50 000 (пятьдесят тысяч)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единовременно в размере – 200 000 (двести тысяч)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единовременно в размере – 100 000 (сто тысяч)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единовременно в размере – 100 000 (сто тысяч)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столицы – 6 июля: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– единовременно в размере – 20 000 (двадцать тысяч)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І, ІІ, ІІІ группы лет – единовременно в размере – 20 000 (двадцать тысяч)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– 30 августа: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достигшие возраста 70 лет и старше лет – единовременно в размере – 20 000 (двадцать тысяч)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реабилитированным гражданам, привлеченных к ответственности за участие в событиях 17-18 декабря 1986 года в Казахстане, имеющим статус жертвы политических репрессий лет – единовременно в размере – 400 000 (четыреста тысяч)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единовременно в размере – 400 000 (четыреста тысяч) тенге.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отдельным категориям нуждающихся при наступлении трудной жизненной ситуации оказывается единовременно и периодически (ежемесячно, 1 раз в полугодие):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- единовременная выплата в размере 10 (десять) месячных расчетных показателей;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на основании подтверждающего документа с отдела по чрезвычайным ситуациям, в течении года с момента наступления стихийного бедствия или пожара без учета среднедушевого дохода – единовременная выплата до 60 (шестьдесять) месячных расчетных показателей;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единовременная выплата, с учетом среднедушевого дохода, не превышающего порога в однократном отношении к прожиточному минимуму в размере 7 (семь) месячных расчетных показателей;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(операция) на основании копии выписного эпикриза из медицинского учреждения – единовременно с учетом среднедушевого дохода, не превышающего порога в однократном отношении к прожиточному минимуму в размере 10 (десять) месячных расчетных показателей;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злокачественные новообразования, в период стационарного лечения выплачивается - единовременно без учета среднедушевого дохода в размере 14 (четырнадцать) месячных расчетных показателей;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среднедушевого дохода в 2 (двух) кратном размере величины прожиточного минимума, установленного на соответствующий финансовый год;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хронической почечной недостаточностью, находящихся на хронодиализе, социальная помощь выплачивается - единовременно без учета среднедушевого дохода в размере 10 (десять) месячных расчетных показателей;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остальным лицам с социально значимыми заболеваниями,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Республики Казахстан от 23 сентября 2020 года № ҚР ДСМ-108/2020 "Об утверждении перечня социально значимых заболеваний" (зарегистрировано в Реестре государственной регистрации нормативных правовых актов под № 21263) социальная помощь выплачивается - единовременно с учетом среднедушевого дохода, не превышающего порога в однократном отношении к прожиточному минимуму в размере 10 (десять) месячных расчетных показателей;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погребение военнослужащим, принимавшим участие в боевых действиях в Афганистане, при прохождении воинской службы - единовременно без учета среднедушевого дохода в размере 150 тысяч тенге;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возмещение затрат по сопровождению ребенка с инвалидностью на санаторно-курортное лечение в размере 70% от гарантированной суммы на время пребывания в санаторно-курортной организации;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возмещение затрат по сопровождению лица с инвалидностью первой группы на санаторно-курортное лечение в размере 70% от гарантированной суммы на время пребывания в санаторно-курортной организации.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без истребования заявлений от получателей.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органом, после чего формируются их списки путем направления запроса в уполномоченную организацию либо иные организации.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села, сельского округа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 приложением следующих документов: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– факт наличия социально значимого заболевания;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поступлении заявления на оказание социальной помощи отдельным категориям нуждающихся граждан по основанию,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правил, уполномоченный орган по оказанию социальной помощи или аким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письменно уведомляет заявителя о принятом решении (в случае отказа – с указанием основания) в течение 3 (три) рабочих дней со дня принятия решения.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Нуринского районного маслихата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Нуринского районного маслихата Карагандинской области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2614).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Нуринского районного маслихата Карагандинской области от 12 сентября 2014 года № 325 "О внесении изменения в решение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2789).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41 сессии Нуринского районного маслихата Карагандинской области от 22 декабря 2015 года № 431 "О внесении изменения и дополнений в решение 26 сессии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3604).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Нуринского районного маслихата Карагандинской области от 12 мая 2016 года № 22 "О внесении изменений в решение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3816).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 сессии Нуринского районного маслихата Карагандинской области от 9 сентября 2016 года № 52 "О внесении изменений в решение 26 сессии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3966).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Нуринского районного маслихата Карагандинской области от 4 октября 2017 года № 159 "О внесении изменений в решение 26 сессии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4380).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Карагандинской области от 30 ноября 2018 года № 295 "О внесении дополнений в решение 26 сессии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5053).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Карагандинской области от 18 октября 2019 года № 383 "О внесении дополнений в решение 26 сессии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5514).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Карагандинской области от 28 августа 2020 года № 480 "О внесении изменений и дополнения в Решение 26 сессии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6020).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Карагандинской области от 19 января 2022 года № 110 "О внесении изменений в решение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 Карагандинской области" (зарегистрировано в Реестре государственной регистрации нормативных правовых актов за № 26628).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Карагандинской области от 27 июня 2023 года № 29 "О внесении изменения в решение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6454-09).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