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0b93" w14:textId="f520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24 ноября 2023 года № 6/63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19 апреля 2024 года № 12/120. Зарегистрировано в Департаменте юстиции Карагандинской области 19 апреля 2024 года № 6592-09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24 ноября 2023 года №6/63 (зарегистрировано в Реестре государственной регистрации нормативных правовых актов за №6529-09)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предоставляется с учетом среднедушевого дохода лица (семьи), не превышающего порога полуторократного размера прожиточного минимума категориям граждан по следующим основаниям единовременно: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 и отсутствие родительского попечения;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социально значимого заболевания;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 – в течение шести месяцев со дня наступления трудной жизненной ситуации;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и находящимся на амбулаторном лечении.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утвержденным перечнем оснований для отнесения граждан к категории нуждающихся.";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в виде следующих бесплатных услуг и денежных выплат предоставляется без учета дохода следующим категориям граждан: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заболеванием вызванным вирусом иммунодефицита человека (ВИЧ) для постоянного ухода и дополнительного усиленного питания на основании списка, предоставляемого организацией здравоохранения, осуществляющей деятельность в сфере профилактики ВИЧ-инфекции, ежемесячно в размере 2 (двух) кратного прожиточного минимума.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сопровождающим лиц с инвалидностью первой группы, имеющих в индивидуальной программе абилитации и реабилитации лица мероприятие по предоставлению социальных услуг индивидуального помощника производится оплата стоимости пребывания в санаторно-курортной организации в размере 70% от гарантированной суммы (за исключением лиц с инвалидностью, получивших трудовое увечье или профессиональное заболевание по вине работодателя)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288 "Об утверждении Правил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инвалидностью" (зарегистрировано в Реестре государственной регистрации нормативных правовых актов за № 32994).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 или пожара – в течение трех месяцев с момента наступления ситуации одному из собственников жилья (жилого строения) единовременно в размере от 50 (пятьдесят) до 100 (сто) месячных расчетных показателей.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