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2d2e" w14:textId="a652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Шетского районного маслихата от 27 марта 2024 года № 10/101 "Об определении размера и порядка оказания жилищной помощи населению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 декабря 2024 года № 18/161. Зарегистрировано в Департаменте юстиции Карагандинской области 10 декабря 2024 года № 6690-09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определении размера и порядка оказания жилищной помощи населению Шетского района" от 27 марта 2024 года №10/101 (зарегистрировано в Реестре государственной регистрации нормативных правовых актов за №6584-09)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№10/101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Шетском районе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Шетском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Шетского района" (далее – уполномоченный орган).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в Государственную корпорацию "Правительство для граждан" или на веб-портал "электронного правительства" с предоставлением документов согласно Правилам предоставления жилищной помощи.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производится в течение текущего квартала, при этом совокупный доход малообеспеченной семьи (гражданина) и расходы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связи, пользование жилищем из государственного жилищного фонда и жилищем, арендованным местным исполнительным органом в частном жилищном фонде учитываются за предшествующий квартал.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"Правительство для граждан", либо через веб-портал "электронного правительства" составляет 8 (восемь) рабочих дней.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осуществляется в пределах средств, предусмотренных в бюджете Шетского района на соответствующий финансовый год.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