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2f6a" w14:textId="0fb2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Кызылординской области от 23 августа 2021 года № 340 "Об утверждении типовых правил внутреннего распорядка организаций образования по Кызылординской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28 августа 2024 года № 146. Зарегистрировано Департаментом юстиции Кызылординской области 29 августа 2024 года № 8551-11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Кызылординской области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Кызылординской области от 23 августа 2021 года № 340 "Об утверждении типовых правил внутреннего распорядка организаций образования по Кызылординской области" (зарегистрировано в Реестре государственной регистрации нормативных правовых актов за № 24494).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Кызылординской области.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