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473a" w14:textId="ee0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Казалинского района от 21 июля 2015 года № 188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по Казалинскому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31 декабря 2024 года № 221. Зарегистрировано Департаментом юстиции Кызылординской области 8 января 2025 года № 8577-11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Казалинского района от 21 июля 2015 года № 188 "Об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по Казалинскому району" (зарегистрировано в Реестре государственной регистрации нормативных правовых актов за №5105)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 по Казалинскому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 по Казалинскому районусогласно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июля 2015 года №188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 льгот по Казалинскому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– 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