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97d2" w14:textId="ffc9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маслихата от 2 февраля 2018 года № 229 "Об определении перечня социально значимых сообщений"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8 ноября 2024 года № 176. Зарегистрировано в Департаменте юстиции Костанайской области 29 ноября 2024 года № 10325-10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определении перечня социально значимых сообщений" от 2 февраля 2018 года № 229 (зарегистрировано в Реестре государственной регистрации нормативных правовых актов под № 7518)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сообщений дополнить строками, порядковые номера 58, 59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Аулиеколь-Костанай-Аулиеколь (межрайонное (междугородное внутриобластное))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Сарыколь-Костанай-Сарыколь (межрайонное (междугородное внутриобластное))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полномочия председателя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