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7001" w14:textId="0167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Аркалыкского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марта 2024 года № 95. Зарегистрировано в Департаменте юстиции Костанайской области 2 апреля 2024 года № 10165-10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Аркалыкского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Аркалыкского городского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от 20 марта 2018 года № 164 (зарегистрированное в Реестре государственной регистрации нормативных правовых актов под № 7703).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марта 2018 года № 164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от 29 апреля 2022 года № 118;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20 марта 2018 года № 164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от 21 апреля 2023 года № 18.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марта 2018 года № 164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от 26 июля 2023 года № 44.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