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64ea" w14:textId="7976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Лисаковске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15 марта 2024 года № 87. Зарегистрировано в Департаменте юстиции Костанайской области 3 апреля 2024 года № 10168-10.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Лисаковске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Лисаковского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Лисаковске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городе Лисаковске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акимата города Лисаковска"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нормативно правовых актов под № 33763) (далее –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нормативно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города Лисаковска Костанайской области от 10.01.2025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бюджетом города на соответствующий финансовый год,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Лисаковского городского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оказания жилищной помощи" от 29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5621).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29 апреля 2015 года № 297 "Об утверждении Правил оказания жилищной помощи"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6130).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изменений в решение маслихата от 29 апреля 2015 года № 297 "Об утверждении Правил оказания жилищной помощи" от 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6491).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29 апреля 2015 года № 297 "Об утверждении Правил оказания жилищной помощи" от 10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8080).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 внесении изменений в решение маслихата от 29 апреля 2015 года № 297 "Об утверждении Правил оказания жилищной помощи" от 7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9128).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изменений в решение маслихата от 29 апреля 2015 года № 297 "Об утверждении Правил оказания жилищной помощи" от 5 мая 2021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9905).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 внесении изменений в решение маслихата от 29 апреля 2015 года № 297 "Об утверждении Правил оказания жилищной помощи" от 6 июня 2022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28387).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