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7f09" w14:textId="1ec7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65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октября 2024 года № 104. Зарегистрировано в Департаменте юстиции Костанайской области 7 ноября 2024 года № 10305-10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Алтынсаринском районе" от 30 декабря 2021 года № 65 (зарегистрировано в Реестре государственной регистрации нормативных правовых актов под № 26386)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Алтынсаринского района" (далее –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