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65d8" w14:textId="f2d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апреля 2024 года № 166. Зарегистрировано в Департаменте юстиции Костанайской области 29 апреля 2024 года № 10184-10.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помощи" от 22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29815).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маслихата от 22 сентября 2022 года № 200 "Об определении размера и порядка оказания жилищной помощи" от 5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10025).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Сарыкольском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Сарыкольском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Сарыкольского района" (далее -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