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a0cf" w14:textId="a69a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марта 2024 года № 132/15. Зарегистрировано в Департаменте юстиции Павлодарской области 29 марта 2024 года № 752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за исключением хостелов, гостевых домов, арендного жилья на 2024 года в размере 0 (ноль) процентов от стоимости при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