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22a4" w14:textId="eef22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Аксуского городского маслихата от 14 мая 2024 года № 131/19 "Об утверждении минимального размера расходов на управление объектом кондоминиума и содержание общего имущества объекта кондоминиума по городу Аксу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1 августа 2024 года № 140/21. Зарегистрировано в Департаменте юстиции Павлодарской области 5 августа 2024 года № 7576-14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"Об утверждении минимального размера расходов на управление объектом кондоминиума и содержание общего имущества объекта кондоминиума по городу Аксу на 2024 год" от 14 мая 2024 года № 131/19 (зарегистрировано в Реестре государственной регистрации нормативных правовых актов под № 7540-14).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