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b48b" w14:textId="051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28 марта 2024 года № 119/18 "Об определении размера и порядка оказания жилищной помощи по городу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25 сентября 2024 года № 150/24. Зарегистрировано в Департаменте юстиции Павлодарской области 26 сентября 2024 года № 7599-14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размера и порядка оказания жилищной помощи по городу Аксу" от 28 марта 2024 года № 119/18 (зарегистрировано в Реестре государственной регистрации нормативных правовых актов под № 7531-14)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150/24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119/18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Аксу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проживающим в городе Аксу,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на бесплатной основе государственным учреждением "Отдел занятости и социальных программ города Аксу"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услугополучателей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услугополучателей на эти цели, установленным местным представительным органом, в размере 5 (пяти) процентов.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услугополучателю производится в соответствии нижеследующим нормам: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для семей из 2-х и более человек – 18 (восемнадцать) квадратных метров на одного человека от общей площади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Норму потребления электрической энергии определить в размере 110 (сто десять) кВт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кВт в месяц на одного человека.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Нормативы потребления коммунальных услуг, обеспечиваемых компенсационными мерами для потребителей, ежеквартально запрашиваются у поставщиков услуг.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перечня документов согласно пункту 8 приложения 2 Правил.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настоящих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назначается сроком на один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кондоминимума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и услуг связи в части увеличения абонентской платы за телефон, подключенный к сети телекоммуникаций предыдущего квартала.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на соответствующий финансовый год услугополучателям.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 или на текущие счета поставщиков услуг.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