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8f4a" w14:textId="c76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6 июня 2024 года № 478/6. Зарегистрировано в Департаменте юстиции Павлодарской области 7 июня 2024 года № 7557-14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20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под № 8950),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Экибастуз следующими категориями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инвалидностью, имеющие затруднение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расстройством аутистического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синдромом Дауна;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инвалидностью с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 инвалидностью, страдающие злокачественными новообразованиями, в стадии обострения.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