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0504" w14:textId="e2e0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Актогайского районного маслихата от 12 октября 2023 года № 67/9 "Об утверждении Правил оказания социальной помощи, установления ее размеров и определения перечня отдельных категорий нуждающихся граждан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22 августа 2024 года № 137/21. Зарегистрировано в Департаменте юстиции Павлодарской области 28 августа 2024 года № 7586-14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от 12 октября 2023 года № 67/9 (зарегистрированное в Реестре государственной регистрации нормативных правовых актов под № 7402-14)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137/21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Актогайского района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пунктом 2 - 3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Социальный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еҰ размеров и определения перечня отдельных категорий нуждающихся граждан" (далее - Правила) и определяют порядок оказания социальной помощи, установления размеров и определения перечня отдельных категорий нуждающихся граждан Актогайского района.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специальная комиссия - комиссия, создаваемая решением акима Актогайского района, по рассмотрению заявления лицам (семьи), претендующего на оказание социальной помощи отдельным категориям нуждающихся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социальная помощь -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по оказанию социальной помощи - государственное учреждение "Отдел занятости и социальных программ Актогайского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специальная комиссия, создаваемая решением акимов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в денежной форме отдельным категориям нуждающихся граждан, а также к праздничным дням и памятным датам.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путҰм перечисления на счҰт получателя, в течении трҰх рабочих дней со дня принятия решения о назначении социальной помощи.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229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оказывается в порядке, определенным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День участников ликвидации последствий радиационных аварий и катастроф и памяти жертв этих аварий и катастроф - 26 апреля;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массовых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- 25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- 16 декабря.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ветераны труда: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лицам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(лица, пенсионеры),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(лица, пенсионеры),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признанные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 отношении которых были применены репрессии за участие в событиях 17-18 декабря 1986 года в Казахстане,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второй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и в высших учебных заведениях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матерям (семьям)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в высших учебных заведениях области из малообеспеченных семей, доход которых на одного члена семьи не превышает величины прожиточного минимума,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 и состоящие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женщины, со среднедушевым доходом семьи, не превышающим прожиточного минимума, своевременно обратившимся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причинение ущерба гражданину (семье) либо его имуществу вследствие стихийного бедствия или пожара, либо наличие социально значимого заболевания.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оказанию социальной помощи без учета дохода: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государственная корпорация: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- 8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месячных расчҰтных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аварий и катастроф - 26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в размере 150 000 (сто пятьдесят тысяч);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150 000 (сто пятьдесят тысяч);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150 000 (сто пятьдесят тысяч);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- 31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- 1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 гражданам (лицам, пенсионерам),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- 25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 отношении которых были применены репрессии за участие в событиях 17-18 декабря 1986 года в Казахстане,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единовременную социальную помощь: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на санаторно-курортное лечение в размере в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на санаторно-курортное лечение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обучение в колледжах в размере 30 (тридцать) МРП и в высших учебных заведениях в размере 60 (шестьдесят)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онкологическим заболеванием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 в размере 10 (десять)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сахарным диабетом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о нахождении больного на учете в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"Хронический вирусный гепатит и цирроз печени" в размере 5 (пять)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"Психические, поведенческие расстройства (заболевания)"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"Острый инфаркт миокарда (первые 6 месяцев)" в размере 5 (пять)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"Ревматизм"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"Системные поражения соединительной ткани"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"Дегенеративные болезни нервной системы"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"Демиелинизирующие болезни центральной нервной системы"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"Орфанные заболевания" в размере 3 (три)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абзаце три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зубопротезирование в размере 20 (двадцать) МРП - на основании заявления с приложением документа подтверждающего статус получателя, акта выполненных работ, фискального чека;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в абзаце три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50 (пятьдесят)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установку телевизионной абонентской приставки для приема цифрового эфирного телевидения в размере 6 (шесть) МРП на основании заявления с приложением документа, указанного в подпункте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в абзаце третьем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коммунальные услуги)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указанных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проживание, питание и проезд к месту жительства на период обучения в размере 10 (десять) МРП на основании трҰхстороннего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страдающим заболеванием вируса иммунодефицита человека в размере двукратного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из КГП на ПХВ "Павлодарский областной центр по профилактике ВИЧ-инфекции"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в размере 10 (десять)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первом,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проезд, в период получения гемодиализа в размере 20 (двадцать)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справки–подтверждения медицинского учреждения о получении курса лечения.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по оказанию социальной помощи оказывает помощь лицам с доходом, не превышающим величину кратности прожиточного минимума: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оплату обучения один раз в полугодие,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20 (двадцать) МРП единовременно,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четвҰртом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заявления с приложением документов, указанных в подпунктах 1), 2), 3),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медицинской справки о постановке на учет в КГП на ПХВ "Актогайская районная больница";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определены в соответствии с Типовыми правилами.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